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D5B1" w14:textId="3088D342" w:rsidR="00B94577" w:rsidRDefault="00E57B9D" w:rsidP="003D0ACC">
      <w:pPr>
        <w:jc w:val="center"/>
      </w:pPr>
      <w:r>
        <w:rPr>
          <w:noProof/>
          <w:lang w:eastAsia="pt-PT"/>
        </w:rPr>
        <w:drawing>
          <wp:inline distT="0" distB="0" distL="0" distR="0" wp14:anchorId="39C420A2" wp14:editId="421D64DF">
            <wp:extent cx="5153025" cy="889112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as-COMPETE2020-PT2020-FE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940" cy="89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6AE90" w14:textId="77777777" w:rsidR="003D0ACC" w:rsidRDefault="003D0ACC" w:rsidP="008C3D2F">
      <w:pPr>
        <w:spacing w:after="0" w:line="360" w:lineRule="auto"/>
        <w:rPr>
          <w:b/>
          <w:sz w:val="20"/>
        </w:rPr>
      </w:pPr>
    </w:p>
    <w:p w14:paraId="45C97CDE" w14:textId="2C56C37F" w:rsidR="00E57B9D" w:rsidRPr="003D0ACC" w:rsidRDefault="00B94577" w:rsidP="008C3D2F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>Designação do Projeto:</w:t>
      </w:r>
      <w:r w:rsidR="000F29BA" w:rsidRPr="003D0ACC">
        <w:rPr>
          <w:b/>
          <w:sz w:val="21"/>
          <w:szCs w:val="21"/>
        </w:rPr>
        <w:t xml:space="preserve"> </w:t>
      </w:r>
      <w:proofErr w:type="spellStart"/>
      <w:r w:rsidR="00E57B9D" w:rsidRPr="003D0ACC">
        <w:rPr>
          <w:sz w:val="21"/>
          <w:szCs w:val="21"/>
        </w:rPr>
        <w:t>Gavim</w:t>
      </w:r>
      <w:proofErr w:type="spellEnd"/>
      <w:r w:rsidR="00E57B9D" w:rsidRPr="003D0ACC">
        <w:rPr>
          <w:sz w:val="21"/>
          <w:szCs w:val="21"/>
        </w:rPr>
        <w:t xml:space="preserve"> - enaltecer tecidos com inovação e diferenciação</w:t>
      </w:r>
    </w:p>
    <w:p w14:paraId="339A8578" w14:textId="41CD6FF8" w:rsidR="00D025ED" w:rsidRPr="003D0ACC" w:rsidRDefault="00B94577" w:rsidP="008C3D2F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>Código d</w:t>
      </w:r>
      <w:r w:rsidR="00A71BFA" w:rsidRPr="003D0ACC">
        <w:rPr>
          <w:b/>
          <w:sz w:val="21"/>
          <w:szCs w:val="21"/>
        </w:rPr>
        <w:t>a Operação</w:t>
      </w:r>
      <w:r w:rsidRPr="003D0ACC">
        <w:rPr>
          <w:b/>
          <w:sz w:val="21"/>
          <w:szCs w:val="21"/>
        </w:rPr>
        <w:t xml:space="preserve">: </w:t>
      </w:r>
      <w:r w:rsidR="00FF2E02" w:rsidRPr="003D0ACC">
        <w:rPr>
          <w:sz w:val="21"/>
          <w:szCs w:val="21"/>
        </w:rPr>
        <w:t>POCI</w:t>
      </w:r>
      <w:r w:rsidR="00DA71ED" w:rsidRPr="003D0ACC">
        <w:rPr>
          <w:sz w:val="21"/>
          <w:szCs w:val="21"/>
        </w:rPr>
        <w:t>-0</w:t>
      </w:r>
      <w:r w:rsidR="00A71BFA" w:rsidRPr="003D0ACC">
        <w:rPr>
          <w:sz w:val="21"/>
          <w:szCs w:val="21"/>
        </w:rPr>
        <w:t>2</w:t>
      </w:r>
      <w:r w:rsidR="00DA71ED" w:rsidRPr="003D0ACC">
        <w:rPr>
          <w:sz w:val="21"/>
          <w:szCs w:val="21"/>
        </w:rPr>
        <w:t>-</w:t>
      </w:r>
      <w:r w:rsidR="00A71BFA" w:rsidRPr="003D0ACC">
        <w:rPr>
          <w:sz w:val="21"/>
          <w:szCs w:val="21"/>
        </w:rPr>
        <w:t>0853</w:t>
      </w:r>
      <w:r w:rsidR="00DA71ED" w:rsidRPr="003D0ACC">
        <w:rPr>
          <w:sz w:val="21"/>
          <w:szCs w:val="21"/>
        </w:rPr>
        <w:t>-FEDER-</w:t>
      </w:r>
      <w:r w:rsidR="0029457B" w:rsidRPr="003D0ACC">
        <w:rPr>
          <w:sz w:val="21"/>
          <w:szCs w:val="21"/>
        </w:rPr>
        <w:t>179918</w:t>
      </w:r>
    </w:p>
    <w:p w14:paraId="49FF1B1E" w14:textId="77777777" w:rsidR="00A46740" w:rsidRPr="003D0ACC" w:rsidRDefault="00B94577" w:rsidP="00741E61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>Objetivo Principal:</w:t>
      </w:r>
      <w:r w:rsidRPr="003D0ACC">
        <w:rPr>
          <w:sz w:val="21"/>
          <w:szCs w:val="21"/>
        </w:rPr>
        <w:t xml:space="preserve"> </w:t>
      </w:r>
      <w:r w:rsidR="00A46740" w:rsidRPr="003D0ACC">
        <w:rPr>
          <w:sz w:val="21"/>
          <w:szCs w:val="21"/>
        </w:rPr>
        <w:t>Reforçar a competitividade das PME</w:t>
      </w:r>
    </w:p>
    <w:p w14:paraId="5AC03586" w14:textId="77777777" w:rsidR="00B94577" w:rsidRPr="003D0ACC" w:rsidRDefault="000F29BA" w:rsidP="00741E61">
      <w:pPr>
        <w:spacing w:after="0" w:line="360" w:lineRule="auto"/>
        <w:rPr>
          <w:b/>
          <w:sz w:val="21"/>
          <w:szCs w:val="21"/>
        </w:rPr>
      </w:pPr>
      <w:r w:rsidRPr="003D0ACC">
        <w:rPr>
          <w:b/>
          <w:sz w:val="21"/>
          <w:szCs w:val="21"/>
        </w:rPr>
        <w:t>Região de Intervenção:</w:t>
      </w:r>
      <w:r w:rsidR="003864AE" w:rsidRPr="003D0ACC">
        <w:rPr>
          <w:b/>
          <w:sz w:val="21"/>
          <w:szCs w:val="21"/>
        </w:rPr>
        <w:t xml:space="preserve"> </w:t>
      </w:r>
      <w:r w:rsidR="003864AE" w:rsidRPr="003D0ACC">
        <w:rPr>
          <w:sz w:val="21"/>
          <w:szCs w:val="21"/>
        </w:rPr>
        <w:t>Norte</w:t>
      </w:r>
    </w:p>
    <w:p w14:paraId="1AD2378A" w14:textId="600DB855" w:rsidR="000F29BA" w:rsidRPr="003D0ACC" w:rsidRDefault="000F29BA" w:rsidP="00741E61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>Entidade beneficiária:</w:t>
      </w:r>
      <w:r w:rsidRPr="003D0ACC">
        <w:rPr>
          <w:sz w:val="21"/>
          <w:szCs w:val="21"/>
        </w:rPr>
        <w:t xml:space="preserve"> </w:t>
      </w:r>
      <w:r w:rsidR="00E57B9D" w:rsidRPr="003D0ACC">
        <w:rPr>
          <w:sz w:val="21"/>
          <w:szCs w:val="21"/>
        </w:rPr>
        <w:t>GAVIM - TÊXTEIS E ACABAMENTOS, S.A.</w:t>
      </w:r>
    </w:p>
    <w:p w14:paraId="0DA96527" w14:textId="77777777" w:rsidR="000F29BA" w:rsidRPr="003D0ACC" w:rsidRDefault="000F29BA" w:rsidP="00741E61">
      <w:pPr>
        <w:spacing w:after="0" w:line="360" w:lineRule="auto"/>
        <w:rPr>
          <w:sz w:val="21"/>
          <w:szCs w:val="21"/>
        </w:rPr>
      </w:pPr>
    </w:p>
    <w:p w14:paraId="369A4F9A" w14:textId="4B5DDBBD" w:rsidR="000F29BA" w:rsidRPr="003D0ACC" w:rsidRDefault="000F29BA" w:rsidP="00741E61">
      <w:pPr>
        <w:spacing w:after="0" w:line="360" w:lineRule="auto"/>
        <w:rPr>
          <w:b/>
          <w:sz w:val="21"/>
          <w:szCs w:val="21"/>
        </w:rPr>
      </w:pPr>
      <w:r w:rsidRPr="003D0ACC">
        <w:rPr>
          <w:b/>
          <w:sz w:val="21"/>
          <w:szCs w:val="21"/>
        </w:rPr>
        <w:t>Data de aprovação:</w:t>
      </w:r>
      <w:r w:rsidR="003864AE" w:rsidRPr="003D0ACC">
        <w:rPr>
          <w:b/>
          <w:sz w:val="21"/>
          <w:szCs w:val="21"/>
        </w:rPr>
        <w:t xml:space="preserve"> </w:t>
      </w:r>
      <w:r w:rsidR="0029457B" w:rsidRPr="003D0ACC">
        <w:rPr>
          <w:sz w:val="21"/>
          <w:szCs w:val="21"/>
        </w:rPr>
        <w:t>14</w:t>
      </w:r>
      <w:r w:rsidR="006272E3" w:rsidRPr="003D0ACC">
        <w:rPr>
          <w:sz w:val="21"/>
          <w:szCs w:val="21"/>
        </w:rPr>
        <w:t>-</w:t>
      </w:r>
      <w:r w:rsidR="000B6491" w:rsidRPr="003D0ACC">
        <w:rPr>
          <w:sz w:val="21"/>
          <w:szCs w:val="21"/>
        </w:rPr>
        <w:t>0</w:t>
      </w:r>
      <w:r w:rsidR="0029457B" w:rsidRPr="003D0ACC">
        <w:rPr>
          <w:sz w:val="21"/>
          <w:szCs w:val="21"/>
        </w:rPr>
        <w:t>6</w:t>
      </w:r>
      <w:r w:rsidR="00DA71ED" w:rsidRPr="003D0ACC">
        <w:rPr>
          <w:sz w:val="21"/>
          <w:szCs w:val="21"/>
        </w:rPr>
        <w:t>-202</w:t>
      </w:r>
      <w:r w:rsidR="0029457B" w:rsidRPr="003D0ACC">
        <w:rPr>
          <w:sz w:val="21"/>
          <w:szCs w:val="21"/>
        </w:rPr>
        <w:t>2</w:t>
      </w:r>
    </w:p>
    <w:p w14:paraId="58EC96E5" w14:textId="2FFC65EC" w:rsidR="00CC43EF" w:rsidRPr="003D0ACC" w:rsidRDefault="000F29BA" w:rsidP="00741E61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>Data de Início:</w:t>
      </w:r>
      <w:r w:rsidR="003864AE" w:rsidRPr="003D0ACC">
        <w:rPr>
          <w:b/>
          <w:sz w:val="21"/>
          <w:szCs w:val="21"/>
        </w:rPr>
        <w:t xml:space="preserve"> </w:t>
      </w:r>
      <w:r w:rsidR="00E57B9D" w:rsidRPr="003D0ACC">
        <w:rPr>
          <w:sz w:val="21"/>
          <w:szCs w:val="21"/>
        </w:rPr>
        <w:t>01-10</w:t>
      </w:r>
      <w:r w:rsidR="00CC43EF" w:rsidRPr="003D0ACC">
        <w:rPr>
          <w:sz w:val="21"/>
          <w:szCs w:val="21"/>
        </w:rPr>
        <w:t>-20</w:t>
      </w:r>
      <w:r w:rsidR="00E57B9D" w:rsidRPr="003D0ACC">
        <w:rPr>
          <w:sz w:val="21"/>
          <w:szCs w:val="21"/>
        </w:rPr>
        <w:t>21</w:t>
      </w:r>
    </w:p>
    <w:p w14:paraId="0765A1C4" w14:textId="079ABBD8" w:rsidR="00AF5F32" w:rsidRPr="003D0ACC" w:rsidRDefault="000F29BA" w:rsidP="00741E61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>Data de conclusão:</w:t>
      </w:r>
      <w:r w:rsidR="003864AE" w:rsidRPr="003D0ACC">
        <w:rPr>
          <w:b/>
          <w:sz w:val="21"/>
          <w:szCs w:val="21"/>
        </w:rPr>
        <w:t xml:space="preserve"> </w:t>
      </w:r>
      <w:r w:rsidR="00E57B9D" w:rsidRPr="003D0ACC">
        <w:rPr>
          <w:sz w:val="21"/>
          <w:szCs w:val="21"/>
        </w:rPr>
        <w:t>30</w:t>
      </w:r>
      <w:r w:rsidR="008C3D2F" w:rsidRPr="003D0ACC">
        <w:rPr>
          <w:sz w:val="21"/>
          <w:szCs w:val="21"/>
        </w:rPr>
        <w:t>-</w:t>
      </w:r>
      <w:r w:rsidR="00FD5380" w:rsidRPr="003D0ACC">
        <w:rPr>
          <w:sz w:val="21"/>
          <w:szCs w:val="21"/>
        </w:rPr>
        <w:t>0</w:t>
      </w:r>
      <w:r w:rsidR="00E57B9D" w:rsidRPr="003D0ACC">
        <w:rPr>
          <w:sz w:val="21"/>
          <w:szCs w:val="21"/>
        </w:rPr>
        <w:t>6</w:t>
      </w:r>
      <w:r w:rsidR="00FD5380" w:rsidRPr="003D0ACC">
        <w:rPr>
          <w:sz w:val="21"/>
          <w:szCs w:val="21"/>
        </w:rPr>
        <w:t>-202</w:t>
      </w:r>
      <w:r w:rsidR="00E57B9D" w:rsidRPr="003D0ACC">
        <w:rPr>
          <w:sz w:val="21"/>
          <w:szCs w:val="21"/>
        </w:rPr>
        <w:t>3</w:t>
      </w:r>
    </w:p>
    <w:p w14:paraId="60FB961F" w14:textId="25347856" w:rsidR="000F29BA" w:rsidRPr="003D0ACC" w:rsidRDefault="000F29BA" w:rsidP="00741E61">
      <w:pPr>
        <w:spacing w:after="0" w:line="360" w:lineRule="auto"/>
        <w:rPr>
          <w:b/>
          <w:sz w:val="21"/>
          <w:szCs w:val="21"/>
        </w:rPr>
      </w:pPr>
      <w:r w:rsidRPr="003D0ACC">
        <w:rPr>
          <w:b/>
          <w:sz w:val="21"/>
          <w:szCs w:val="21"/>
        </w:rPr>
        <w:t>Custo total elegível:</w:t>
      </w:r>
      <w:r w:rsidR="003864AE" w:rsidRPr="003D0ACC">
        <w:rPr>
          <w:b/>
          <w:sz w:val="21"/>
          <w:szCs w:val="21"/>
        </w:rPr>
        <w:t xml:space="preserve"> </w:t>
      </w:r>
      <w:r w:rsidR="00E57B9D" w:rsidRPr="003D0ACC">
        <w:rPr>
          <w:sz w:val="21"/>
          <w:szCs w:val="21"/>
        </w:rPr>
        <w:t xml:space="preserve">1.506.701,71 </w:t>
      </w:r>
      <w:r w:rsidR="003864AE" w:rsidRPr="003D0ACC">
        <w:rPr>
          <w:sz w:val="21"/>
          <w:szCs w:val="21"/>
        </w:rPr>
        <w:t>EUR</w:t>
      </w:r>
    </w:p>
    <w:p w14:paraId="2EBB0CC3" w14:textId="5BCE1385" w:rsidR="000F29BA" w:rsidRPr="003D0ACC" w:rsidRDefault="000F29BA" w:rsidP="00741E61">
      <w:pPr>
        <w:spacing w:after="0" w:line="360" w:lineRule="auto"/>
        <w:rPr>
          <w:sz w:val="21"/>
          <w:szCs w:val="21"/>
        </w:rPr>
      </w:pPr>
      <w:r w:rsidRPr="003D0ACC">
        <w:rPr>
          <w:b/>
          <w:sz w:val="21"/>
          <w:szCs w:val="21"/>
        </w:rPr>
        <w:t xml:space="preserve">Apoio financeiro da União Europeia: </w:t>
      </w:r>
      <w:r w:rsidR="003864AE" w:rsidRPr="003D0ACC">
        <w:rPr>
          <w:b/>
          <w:sz w:val="21"/>
          <w:szCs w:val="21"/>
        </w:rPr>
        <w:t xml:space="preserve">FEDER: </w:t>
      </w:r>
      <w:r w:rsidR="00E57B9D" w:rsidRPr="003D0ACC">
        <w:rPr>
          <w:sz w:val="21"/>
          <w:szCs w:val="21"/>
        </w:rPr>
        <w:t xml:space="preserve">339.007,88 </w:t>
      </w:r>
      <w:r w:rsidR="003864AE" w:rsidRPr="003D0ACC">
        <w:rPr>
          <w:sz w:val="21"/>
          <w:szCs w:val="21"/>
        </w:rPr>
        <w:t>EUR</w:t>
      </w:r>
    </w:p>
    <w:p w14:paraId="58E56516" w14:textId="77777777" w:rsidR="00295079" w:rsidRPr="003D0ACC" w:rsidRDefault="00295079" w:rsidP="00741E61">
      <w:pPr>
        <w:spacing w:after="0" w:line="360" w:lineRule="auto"/>
        <w:rPr>
          <w:b/>
          <w:sz w:val="21"/>
          <w:szCs w:val="21"/>
        </w:rPr>
      </w:pPr>
    </w:p>
    <w:p w14:paraId="7363EB6F" w14:textId="77777777" w:rsidR="00845B79" w:rsidRPr="003D0ACC" w:rsidRDefault="00845B79" w:rsidP="00845B79">
      <w:pPr>
        <w:pStyle w:val="Default"/>
        <w:rPr>
          <w:rFonts w:asciiTheme="minorHAnsi" w:hAnsiTheme="minorHAnsi"/>
          <w:b/>
          <w:bCs/>
          <w:color w:val="auto"/>
          <w:sz w:val="21"/>
          <w:szCs w:val="21"/>
        </w:rPr>
      </w:pPr>
    </w:p>
    <w:p w14:paraId="2F82DD65" w14:textId="3AB0A054" w:rsidR="00295079" w:rsidRPr="003D0ACC" w:rsidRDefault="009509D3" w:rsidP="009509D3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O presente projeto visa o aumento da capacidade produtiva da empresa, através da aquisição de melhores condições</w:t>
      </w:r>
      <w:r w:rsidRPr="003D0ACC">
        <w:rPr>
          <w:sz w:val="21"/>
          <w:szCs w:val="21"/>
        </w:rPr>
        <w:t xml:space="preserve"> </w:t>
      </w:r>
      <w:r w:rsidRPr="003D0ACC">
        <w:rPr>
          <w:sz w:val="21"/>
          <w:szCs w:val="21"/>
        </w:rPr>
        <w:t>de laboração, quer ao nível de infraestruturas como de equipamentos, com vista à empresa oferecer novos produtos/serviços de maior valor acrescentado, que permitirá explorar segmentos de mercado mais dinâmicos que contribuam</w:t>
      </w:r>
      <w:r w:rsidRPr="003D0ACC">
        <w:rPr>
          <w:sz w:val="21"/>
          <w:szCs w:val="21"/>
        </w:rPr>
        <w:t xml:space="preserve"> </w:t>
      </w:r>
      <w:r w:rsidRPr="003D0ACC">
        <w:rPr>
          <w:sz w:val="21"/>
          <w:szCs w:val="21"/>
        </w:rPr>
        <w:t>para a sua progressão na cadeia de valor.</w:t>
      </w:r>
    </w:p>
    <w:p w14:paraId="7EA7E7D8" w14:textId="784B1FC4" w:rsidR="00B15DD3" w:rsidRDefault="00B15DD3" w:rsidP="00B15DD3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750E98A9" w14:textId="77777777" w:rsidR="00A71BFA" w:rsidRDefault="00A71BFA" w:rsidP="00B15D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9"/>
          <w:szCs w:val="19"/>
        </w:rPr>
      </w:pPr>
    </w:p>
    <w:p w14:paraId="7853CD73" w14:textId="77777777" w:rsidR="00B15DD3" w:rsidRDefault="00B15DD3" w:rsidP="00B15DD3">
      <w:pPr>
        <w:autoSpaceDE w:val="0"/>
        <w:autoSpaceDN w:val="0"/>
        <w:adjustRightInd w:val="0"/>
        <w:spacing w:after="0" w:line="240" w:lineRule="auto"/>
        <w:rPr>
          <w:b/>
          <w:sz w:val="20"/>
        </w:rPr>
      </w:pPr>
    </w:p>
    <w:p w14:paraId="4A7429F5" w14:textId="77777777" w:rsidR="00B33ED4" w:rsidRPr="006104DA" w:rsidRDefault="00295079" w:rsidP="00295079">
      <w:pPr>
        <w:spacing w:after="0"/>
        <w:jc w:val="both"/>
        <w:rPr>
          <w:b/>
          <w:szCs w:val="24"/>
        </w:rPr>
      </w:pPr>
      <w:r w:rsidRPr="006104DA">
        <w:rPr>
          <w:b/>
          <w:szCs w:val="24"/>
        </w:rPr>
        <w:t xml:space="preserve">Principais </w:t>
      </w:r>
      <w:r w:rsidR="00DC0B15" w:rsidRPr="006104DA">
        <w:rPr>
          <w:b/>
          <w:szCs w:val="24"/>
        </w:rPr>
        <w:t>Objetivo</w:t>
      </w:r>
      <w:r w:rsidRPr="006104DA">
        <w:rPr>
          <w:b/>
          <w:szCs w:val="24"/>
        </w:rPr>
        <w:t>s:</w:t>
      </w:r>
    </w:p>
    <w:p w14:paraId="69A1B255" w14:textId="7D143F7B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Dinamizar a atividade com base na diferenciação, diversificação e inovação, fortificando assim o posicionamento da empresa no mercado</w:t>
      </w:r>
    </w:p>
    <w:p w14:paraId="63E4F7A3" w14:textId="0959E495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 xml:space="preserve">- Reforçar a capacidade para o desenvolvimento de serviços significativamente melhorados que contribuam para a progressão na cadeia de valor, nomeadamente, pela possibilidade de tingir tecidos mais finos e delicados, 100% algodão, 100% poliéster, </w:t>
      </w:r>
      <w:proofErr w:type="spellStart"/>
      <w:r w:rsidRPr="003D0ACC">
        <w:rPr>
          <w:sz w:val="21"/>
          <w:szCs w:val="21"/>
        </w:rPr>
        <w:t>etc</w:t>
      </w:r>
      <w:proofErr w:type="spellEnd"/>
    </w:p>
    <w:p w14:paraId="61FD07AC" w14:textId="77777777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Adquirir equipamentos produtivos de tecnologicamente avançadas, com menores consumos e mais rápidos</w:t>
      </w:r>
    </w:p>
    <w:p w14:paraId="2D1285AB" w14:textId="7CAFA561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Apetrechar o laboratório, parte integrante do processo produtivo, com equipamentos de última geração, capazes de permitir novos desenvolvimentos e resultados eficazes</w:t>
      </w:r>
    </w:p>
    <w:p w14:paraId="7595B6CD" w14:textId="3875EF7E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Aumentar a qualidade do serviço e a capacidade de resposta (diminuindo assim as observações negativas por parte dos clientes quando o resultado final não corresponde ao pretendido)</w:t>
      </w:r>
    </w:p>
    <w:p w14:paraId="0B92BDF4" w14:textId="77777777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Aumentar a equipa de recursos humanos</w:t>
      </w:r>
    </w:p>
    <w:p w14:paraId="02409BF6" w14:textId="7C17247A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Implementar processos produtivos e organizacionais otimizados, sustentado em soluções inovadoras, com recurso a softwares, infraestruturas digitais, inteligência artificial, análise avançada de dados, máquinas inteligentes, operações remotas, com produtos e materiais avançados e conectados (indústria 4.0)</w:t>
      </w:r>
    </w:p>
    <w:p w14:paraId="650D207C" w14:textId="7754A1E4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lastRenderedPageBreak/>
        <w:t>- Implementar ações que contribuam para a transição climática, nomeadamente através da redução dos consumos energéticos (utilização energias renováveis), poupança das matérias-primas (água e produtos químicos) e valorização dos resíduos (água), produzindo mais, ao menor preço, com menos recursos, menos resíduos e menor impacto sobre o ambiente (</w:t>
      </w:r>
      <w:proofErr w:type="spellStart"/>
      <w:r w:rsidRPr="003D0ACC">
        <w:rPr>
          <w:sz w:val="21"/>
          <w:szCs w:val="21"/>
        </w:rPr>
        <w:t>eco-eficiência</w:t>
      </w:r>
      <w:proofErr w:type="spellEnd"/>
      <w:r w:rsidRPr="003D0ACC">
        <w:rPr>
          <w:sz w:val="21"/>
          <w:szCs w:val="21"/>
        </w:rPr>
        <w:t>)</w:t>
      </w:r>
    </w:p>
    <w:p w14:paraId="5F247CBA" w14:textId="1987F305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Adotar modelos de negócio baseados na desmaterialização e transformação digital, intensificando a utilização das novas ferramentas de gestão e de tecnologia da informação, apostando no marketing digital como veículo de promoção e comunicação</w:t>
      </w:r>
    </w:p>
    <w:p w14:paraId="2FDEED28" w14:textId="25963C65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Promover uma estratégia sustentada de aproximação aos clientes, atendendo às suas especificidades, apostando numa carteira diversificada</w:t>
      </w:r>
    </w:p>
    <w:p w14:paraId="163CE755" w14:textId="77777777" w:rsidR="00E57B9D" w:rsidRPr="003D0ACC" w:rsidRDefault="00E57B9D" w:rsidP="00E57B9D">
      <w:pPr>
        <w:spacing w:after="0"/>
        <w:jc w:val="both"/>
        <w:rPr>
          <w:sz w:val="21"/>
          <w:szCs w:val="21"/>
        </w:rPr>
      </w:pPr>
      <w:r w:rsidRPr="003D0ACC">
        <w:rPr>
          <w:sz w:val="21"/>
          <w:szCs w:val="21"/>
        </w:rPr>
        <w:t>- Fortalecer a presença internacional pela consolidação e reforço das vendas ao exterior indiretas</w:t>
      </w:r>
    </w:p>
    <w:p w14:paraId="39338E2D" w14:textId="38A8CEEE" w:rsidR="00E57B9D" w:rsidRDefault="00E57B9D" w:rsidP="00295079">
      <w:pPr>
        <w:spacing w:after="0"/>
        <w:jc w:val="both"/>
        <w:rPr>
          <w:b/>
          <w:sz w:val="20"/>
        </w:rPr>
      </w:pPr>
    </w:p>
    <w:p w14:paraId="3F17653D" w14:textId="16C3025B" w:rsidR="00B15DD3" w:rsidRDefault="00B15DD3" w:rsidP="00295079">
      <w:pPr>
        <w:spacing w:after="0"/>
        <w:jc w:val="both"/>
        <w:rPr>
          <w:b/>
          <w:sz w:val="20"/>
        </w:rPr>
      </w:pPr>
    </w:p>
    <w:p w14:paraId="523E181A" w14:textId="7E90429E" w:rsidR="006104DA" w:rsidRPr="006104DA" w:rsidRDefault="006104DA" w:rsidP="00295079">
      <w:pPr>
        <w:spacing w:after="0"/>
        <w:jc w:val="both"/>
        <w:rPr>
          <w:b/>
          <w:szCs w:val="24"/>
        </w:rPr>
      </w:pPr>
      <w:r w:rsidRPr="006104DA">
        <w:rPr>
          <w:b/>
          <w:szCs w:val="24"/>
        </w:rPr>
        <w:t>Investimentos previstos:</w:t>
      </w:r>
    </w:p>
    <w:p w14:paraId="3FC37466" w14:textId="3C77DE82" w:rsidR="006104DA" w:rsidRPr="003D0ACC" w:rsidRDefault="006104DA" w:rsidP="00295079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A71BFA" w:rsidRPr="003D0ACC">
        <w:rPr>
          <w:bCs/>
          <w:sz w:val="21"/>
          <w:szCs w:val="21"/>
        </w:rPr>
        <w:t>Aquisição de m</w:t>
      </w:r>
      <w:r w:rsidRPr="003D0ACC">
        <w:rPr>
          <w:bCs/>
          <w:sz w:val="21"/>
          <w:szCs w:val="21"/>
        </w:rPr>
        <w:t>áquinas e equipamentos produtivos</w:t>
      </w:r>
    </w:p>
    <w:p w14:paraId="08BBE5D1" w14:textId="1BAAB89C" w:rsidR="006104DA" w:rsidRPr="003D0ACC" w:rsidRDefault="006104DA" w:rsidP="00295079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A71BFA" w:rsidRPr="003D0ACC">
        <w:rPr>
          <w:bCs/>
          <w:sz w:val="21"/>
          <w:szCs w:val="21"/>
        </w:rPr>
        <w:t>Instalação de s</w:t>
      </w:r>
      <w:r w:rsidRPr="003D0ACC">
        <w:rPr>
          <w:bCs/>
          <w:sz w:val="21"/>
          <w:szCs w:val="21"/>
        </w:rPr>
        <w:t>istema solar fotovoltaico</w:t>
      </w:r>
    </w:p>
    <w:p w14:paraId="3CF71F0F" w14:textId="7C89E8E4" w:rsidR="006104DA" w:rsidRPr="003D0ACC" w:rsidRDefault="006104DA" w:rsidP="00295079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A71BFA" w:rsidRPr="003D0ACC">
        <w:rPr>
          <w:bCs/>
          <w:sz w:val="21"/>
          <w:szCs w:val="21"/>
        </w:rPr>
        <w:t>Aquisição de um e</w:t>
      </w:r>
      <w:r w:rsidRPr="003D0ACC">
        <w:rPr>
          <w:bCs/>
          <w:sz w:val="21"/>
          <w:szCs w:val="21"/>
        </w:rPr>
        <w:t>mpilhador</w:t>
      </w:r>
    </w:p>
    <w:p w14:paraId="708117CE" w14:textId="62D176D6" w:rsidR="006104DA" w:rsidRPr="003D0ACC" w:rsidRDefault="006104DA" w:rsidP="00295079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A71BFA" w:rsidRPr="003D0ACC">
        <w:rPr>
          <w:bCs/>
          <w:sz w:val="21"/>
          <w:szCs w:val="21"/>
        </w:rPr>
        <w:t>Aquisição de e</w:t>
      </w:r>
      <w:r w:rsidRPr="003D0ACC">
        <w:rPr>
          <w:bCs/>
          <w:sz w:val="21"/>
          <w:szCs w:val="21"/>
        </w:rPr>
        <w:t>quipamentos informáticos e softwares</w:t>
      </w:r>
    </w:p>
    <w:p w14:paraId="3F6428B9" w14:textId="3CB49F2C" w:rsidR="006104DA" w:rsidRPr="003D0ACC" w:rsidRDefault="006104DA" w:rsidP="00295079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A71BFA" w:rsidRPr="003D0ACC">
        <w:rPr>
          <w:bCs/>
          <w:sz w:val="21"/>
          <w:szCs w:val="21"/>
        </w:rPr>
        <w:t xml:space="preserve">Desenvolvimento de </w:t>
      </w:r>
      <w:r w:rsidRPr="003D0ACC">
        <w:rPr>
          <w:bCs/>
          <w:sz w:val="21"/>
          <w:szCs w:val="21"/>
        </w:rPr>
        <w:t>Website institucional</w:t>
      </w:r>
    </w:p>
    <w:p w14:paraId="73116DF0" w14:textId="70129EC8" w:rsidR="006104DA" w:rsidRPr="003D0ACC" w:rsidRDefault="006104DA" w:rsidP="00295079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Obras de remodelação </w:t>
      </w:r>
    </w:p>
    <w:p w14:paraId="79A0FBF1" w14:textId="77777777" w:rsidR="006104DA" w:rsidRPr="003D0ACC" w:rsidRDefault="006104DA" w:rsidP="00295079">
      <w:pPr>
        <w:spacing w:after="0"/>
        <w:jc w:val="both"/>
        <w:rPr>
          <w:b/>
          <w:sz w:val="21"/>
          <w:szCs w:val="21"/>
        </w:rPr>
      </w:pPr>
    </w:p>
    <w:p w14:paraId="73AEC539" w14:textId="77777777" w:rsidR="006104DA" w:rsidRDefault="006104DA" w:rsidP="00295079">
      <w:pPr>
        <w:spacing w:after="0"/>
        <w:jc w:val="both"/>
        <w:rPr>
          <w:b/>
          <w:sz w:val="20"/>
        </w:rPr>
      </w:pPr>
    </w:p>
    <w:p w14:paraId="7C6645DB" w14:textId="3A7DE6A5" w:rsidR="00D564B8" w:rsidRPr="00406217" w:rsidRDefault="00D564B8" w:rsidP="00B15DD3">
      <w:pPr>
        <w:spacing w:after="0"/>
        <w:jc w:val="both"/>
        <w:rPr>
          <w:b/>
          <w:sz w:val="20"/>
        </w:rPr>
      </w:pPr>
      <w:r w:rsidRPr="00B15DD3">
        <w:rPr>
          <w:b/>
          <w:szCs w:val="24"/>
        </w:rPr>
        <w:t>Resultados a alcançar no âmbito do projeto</w:t>
      </w:r>
      <w:r w:rsidR="00295079" w:rsidRPr="00B15DD3">
        <w:rPr>
          <w:szCs w:val="24"/>
        </w:rPr>
        <w:t xml:space="preserve"> </w:t>
      </w:r>
      <w:r w:rsidR="00295079" w:rsidRPr="00406217">
        <w:rPr>
          <w:sz w:val="20"/>
        </w:rPr>
        <w:t>(valores pós-projeto</w:t>
      </w:r>
      <w:r w:rsidR="00B15DD3">
        <w:rPr>
          <w:sz w:val="20"/>
        </w:rPr>
        <w:t>_2025</w:t>
      </w:r>
      <w:r w:rsidR="00295079" w:rsidRPr="00406217">
        <w:rPr>
          <w:sz w:val="20"/>
        </w:rPr>
        <w:t>):</w:t>
      </w:r>
    </w:p>
    <w:p w14:paraId="7A92E95A" w14:textId="4693E7C8" w:rsidR="00D564B8" w:rsidRPr="003D0ACC" w:rsidRDefault="00D564B8" w:rsidP="003D0ACC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>-</w:t>
      </w:r>
      <w:r w:rsidR="00295079" w:rsidRPr="003D0ACC">
        <w:rPr>
          <w:bCs/>
          <w:sz w:val="21"/>
          <w:szCs w:val="21"/>
        </w:rPr>
        <w:t xml:space="preserve"> Criação de Emprego Qualificado: </w:t>
      </w:r>
      <w:r w:rsidR="00E57B9D" w:rsidRPr="003D0ACC">
        <w:rPr>
          <w:bCs/>
          <w:sz w:val="21"/>
          <w:szCs w:val="21"/>
        </w:rPr>
        <w:t>4</w:t>
      </w:r>
      <w:r w:rsidR="00B6320D" w:rsidRPr="003D0ACC">
        <w:rPr>
          <w:bCs/>
          <w:sz w:val="21"/>
          <w:szCs w:val="21"/>
        </w:rPr>
        <w:t xml:space="preserve"> Posto</w:t>
      </w:r>
      <w:r w:rsidRPr="003D0ACC">
        <w:rPr>
          <w:bCs/>
          <w:sz w:val="21"/>
          <w:szCs w:val="21"/>
        </w:rPr>
        <w:t xml:space="preserve"> de </w:t>
      </w:r>
      <w:r w:rsidR="00EA1F23" w:rsidRPr="003D0ACC">
        <w:rPr>
          <w:bCs/>
          <w:sz w:val="21"/>
          <w:szCs w:val="21"/>
        </w:rPr>
        <w:t>Trabalho</w:t>
      </w:r>
    </w:p>
    <w:p w14:paraId="710F1934" w14:textId="0303C2B6" w:rsidR="00B33ED4" w:rsidRPr="003D0ACC" w:rsidRDefault="00D564B8" w:rsidP="003D0ACC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295079" w:rsidRPr="003D0ACC">
        <w:rPr>
          <w:bCs/>
          <w:sz w:val="21"/>
          <w:szCs w:val="21"/>
        </w:rPr>
        <w:t xml:space="preserve">Volume de Negócios Total: </w:t>
      </w:r>
      <w:r w:rsidR="00E57B9D" w:rsidRPr="003D0ACC">
        <w:rPr>
          <w:bCs/>
          <w:sz w:val="21"/>
          <w:szCs w:val="21"/>
        </w:rPr>
        <w:t xml:space="preserve">6.543.986,46 </w:t>
      </w:r>
      <w:r w:rsidR="00EA1F23" w:rsidRPr="003D0ACC">
        <w:rPr>
          <w:bCs/>
          <w:sz w:val="21"/>
          <w:szCs w:val="21"/>
        </w:rPr>
        <w:t>Euros</w:t>
      </w:r>
    </w:p>
    <w:p w14:paraId="1771DD17" w14:textId="04D3A5CA" w:rsidR="00D564B8" w:rsidRPr="003D0ACC" w:rsidRDefault="00F26100" w:rsidP="003D0ACC">
      <w:pPr>
        <w:spacing w:after="0"/>
        <w:jc w:val="both"/>
        <w:rPr>
          <w:bCs/>
          <w:sz w:val="21"/>
          <w:szCs w:val="21"/>
        </w:rPr>
      </w:pPr>
      <w:r w:rsidRPr="003D0ACC">
        <w:rPr>
          <w:bCs/>
          <w:sz w:val="21"/>
          <w:szCs w:val="21"/>
        </w:rPr>
        <w:t xml:space="preserve">- </w:t>
      </w:r>
      <w:r w:rsidR="00DC0B15" w:rsidRPr="003D0ACC">
        <w:rPr>
          <w:bCs/>
          <w:sz w:val="21"/>
          <w:szCs w:val="21"/>
        </w:rPr>
        <w:t>V</w:t>
      </w:r>
      <w:r w:rsidR="009E69D8" w:rsidRPr="003D0ACC">
        <w:rPr>
          <w:bCs/>
          <w:sz w:val="21"/>
          <w:szCs w:val="21"/>
        </w:rPr>
        <w:t xml:space="preserve">AB: </w:t>
      </w:r>
      <w:r w:rsidR="00E57B9D" w:rsidRPr="003D0ACC">
        <w:rPr>
          <w:bCs/>
          <w:sz w:val="21"/>
          <w:szCs w:val="21"/>
        </w:rPr>
        <w:t>3</w:t>
      </w:r>
      <w:r w:rsidR="009E69D8" w:rsidRPr="003D0ACC">
        <w:rPr>
          <w:bCs/>
          <w:sz w:val="21"/>
          <w:szCs w:val="21"/>
        </w:rPr>
        <w:t>.</w:t>
      </w:r>
      <w:r w:rsidR="00E57B9D" w:rsidRPr="003D0ACC">
        <w:rPr>
          <w:bCs/>
          <w:sz w:val="21"/>
          <w:szCs w:val="21"/>
        </w:rPr>
        <w:t>689</w:t>
      </w:r>
      <w:r w:rsidR="009E69D8" w:rsidRPr="003D0ACC">
        <w:rPr>
          <w:bCs/>
          <w:sz w:val="21"/>
          <w:szCs w:val="21"/>
        </w:rPr>
        <w:t>.</w:t>
      </w:r>
      <w:r w:rsidR="00E57B9D" w:rsidRPr="003D0ACC">
        <w:rPr>
          <w:bCs/>
          <w:sz w:val="21"/>
          <w:szCs w:val="21"/>
        </w:rPr>
        <w:t>499,56</w:t>
      </w:r>
      <w:r w:rsidR="009E69D8" w:rsidRPr="003D0ACC">
        <w:rPr>
          <w:bCs/>
          <w:sz w:val="21"/>
          <w:szCs w:val="21"/>
        </w:rPr>
        <w:t xml:space="preserve"> Euros</w:t>
      </w:r>
    </w:p>
    <w:sectPr w:rsidR="00D564B8" w:rsidRPr="003D0ACC" w:rsidSect="003D0AC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7DC3" w14:textId="77777777" w:rsidR="00E57B9D" w:rsidRDefault="00E57B9D" w:rsidP="00E57B9D">
      <w:pPr>
        <w:spacing w:after="0" w:line="240" w:lineRule="auto"/>
      </w:pPr>
      <w:r>
        <w:separator/>
      </w:r>
    </w:p>
  </w:endnote>
  <w:endnote w:type="continuationSeparator" w:id="0">
    <w:p w14:paraId="5FAF44E4" w14:textId="77777777" w:rsidR="00E57B9D" w:rsidRDefault="00E57B9D" w:rsidP="00E5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88C" w14:textId="77777777" w:rsidR="00E57B9D" w:rsidRDefault="00E57B9D" w:rsidP="00E57B9D">
      <w:pPr>
        <w:spacing w:after="0" w:line="240" w:lineRule="auto"/>
      </w:pPr>
      <w:r>
        <w:separator/>
      </w:r>
    </w:p>
  </w:footnote>
  <w:footnote w:type="continuationSeparator" w:id="0">
    <w:p w14:paraId="766BBADF" w14:textId="77777777" w:rsidR="00E57B9D" w:rsidRDefault="00E57B9D" w:rsidP="00E5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D5B"/>
    <w:multiLevelType w:val="hybridMultilevel"/>
    <w:tmpl w:val="5DEA5D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23F7C"/>
    <w:multiLevelType w:val="hybridMultilevel"/>
    <w:tmpl w:val="640445E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C2A66"/>
    <w:multiLevelType w:val="hybridMultilevel"/>
    <w:tmpl w:val="7E3E86C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E53395"/>
    <w:multiLevelType w:val="hybridMultilevel"/>
    <w:tmpl w:val="06DC78E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93ECF"/>
    <w:multiLevelType w:val="hybridMultilevel"/>
    <w:tmpl w:val="90987A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D4131"/>
    <w:multiLevelType w:val="hybridMultilevel"/>
    <w:tmpl w:val="228802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81532">
    <w:abstractNumId w:val="3"/>
  </w:num>
  <w:num w:numId="2" w16cid:durableId="1404789859">
    <w:abstractNumId w:val="4"/>
  </w:num>
  <w:num w:numId="3" w16cid:durableId="1318076402">
    <w:abstractNumId w:val="5"/>
  </w:num>
  <w:num w:numId="4" w16cid:durableId="3514242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2691385">
    <w:abstractNumId w:val="0"/>
  </w:num>
  <w:num w:numId="6" w16cid:durableId="1881624333">
    <w:abstractNumId w:val="1"/>
  </w:num>
  <w:num w:numId="7" w16cid:durableId="118170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7"/>
    <w:rsid w:val="000B6491"/>
    <w:rsid w:val="000C691C"/>
    <w:rsid w:val="000F29BA"/>
    <w:rsid w:val="0010357E"/>
    <w:rsid w:val="00116A97"/>
    <w:rsid w:val="002473DA"/>
    <w:rsid w:val="0029457B"/>
    <w:rsid w:val="00295079"/>
    <w:rsid w:val="00333BE1"/>
    <w:rsid w:val="003864AE"/>
    <w:rsid w:val="003B5ABD"/>
    <w:rsid w:val="003D0ACC"/>
    <w:rsid w:val="00406217"/>
    <w:rsid w:val="004431BD"/>
    <w:rsid w:val="004B167D"/>
    <w:rsid w:val="00542BA1"/>
    <w:rsid w:val="00591666"/>
    <w:rsid w:val="006104DA"/>
    <w:rsid w:val="00624F31"/>
    <w:rsid w:val="006272E3"/>
    <w:rsid w:val="006437C9"/>
    <w:rsid w:val="00714DC8"/>
    <w:rsid w:val="00741E61"/>
    <w:rsid w:val="007C0499"/>
    <w:rsid w:val="007C2561"/>
    <w:rsid w:val="00845B79"/>
    <w:rsid w:val="008C3D2F"/>
    <w:rsid w:val="008C3FEB"/>
    <w:rsid w:val="00935FD6"/>
    <w:rsid w:val="009509D3"/>
    <w:rsid w:val="00954114"/>
    <w:rsid w:val="009E69D8"/>
    <w:rsid w:val="00A46740"/>
    <w:rsid w:val="00A71BFA"/>
    <w:rsid w:val="00A74C20"/>
    <w:rsid w:val="00AC5292"/>
    <w:rsid w:val="00AF5F32"/>
    <w:rsid w:val="00B15DD3"/>
    <w:rsid w:val="00B33ED4"/>
    <w:rsid w:val="00B6320D"/>
    <w:rsid w:val="00B8797E"/>
    <w:rsid w:val="00B94577"/>
    <w:rsid w:val="00B95A76"/>
    <w:rsid w:val="00C06917"/>
    <w:rsid w:val="00C27108"/>
    <w:rsid w:val="00C35A90"/>
    <w:rsid w:val="00CC43EF"/>
    <w:rsid w:val="00D025ED"/>
    <w:rsid w:val="00D33FD8"/>
    <w:rsid w:val="00D564B8"/>
    <w:rsid w:val="00DA71ED"/>
    <w:rsid w:val="00DC0B15"/>
    <w:rsid w:val="00DE0C57"/>
    <w:rsid w:val="00E2611E"/>
    <w:rsid w:val="00E57B9D"/>
    <w:rsid w:val="00EA1F23"/>
    <w:rsid w:val="00F26100"/>
    <w:rsid w:val="00F76952"/>
    <w:rsid w:val="00FD2F28"/>
    <w:rsid w:val="00FD5380"/>
    <w:rsid w:val="00FE40AC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9044"/>
  <w15:docId w15:val="{D0732B40-8B81-4997-96F7-E5F04F64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9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457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4AE"/>
    <w:pPr>
      <w:ind w:left="720"/>
      <w:contextualSpacing/>
    </w:pPr>
  </w:style>
  <w:style w:type="paragraph" w:customStyle="1" w:styleId="Default">
    <w:name w:val="Default"/>
    <w:rsid w:val="00845B7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E57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7B9D"/>
  </w:style>
  <w:style w:type="paragraph" w:styleId="Rodap">
    <w:name w:val="footer"/>
    <w:basedOn w:val="Normal"/>
    <w:link w:val="RodapCarter"/>
    <w:uiPriority w:val="99"/>
    <w:unhideWhenUsed/>
    <w:rsid w:val="00E57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Barbosa</dc:creator>
  <cp:lastModifiedBy>Helena Araújo Araújo</cp:lastModifiedBy>
  <cp:revision>39</cp:revision>
  <dcterms:created xsi:type="dcterms:W3CDTF">2017-10-04T16:50:00Z</dcterms:created>
  <dcterms:modified xsi:type="dcterms:W3CDTF">2022-07-29T15:44:00Z</dcterms:modified>
</cp:coreProperties>
</file>